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91"/>
        <w:tblW w:w="5603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6236"/>
      </w:tblGrid>
      <w:tr w:rsidR="007D2C5A" w:rsidRPr="00AC3F5D" w:rsidTr="003D5F77">
        <w:trPr>
          <w:trHeight w:val="240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5A" w:rsidRPr="00AC3F5D" w:rsidRDefault="007D2C5A" w:rsidP="000F4231">
            <w:pPr>
              <w:pStyle w:val="table10"/>
              <w:spacing w:before="120" w:line="280" w:lineRule="exact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 xml:space="preserve">Глава </w:t>
            </w:r>
            <w:r w:rsidR="008A1156" w:rsidRPr="00AC3F5D">
              <w:rPr>
                <w:b/>
                <w:sz w:val="32"/>
                <w:szCs w:val="32"/>
              </w:rPr>
              <w:t>3</w:t>
            </w:r>
            <w:r w:rsidRPr="00AC3F5D">
              <w:rPr>
                <w:b/>
                <w:sz w:val="32"/>
                <w:szCs w:val="32"/>
              </w:rPr>
              <w:t xml:space="preserve">. </w:t>
            </w:r>
            <w:r w:rsidR="008A1156" w:rsidRPr="00AC3F5D">
              <w:rPr>
                <w:sz w:val="32"/>
                <w:szCs w:val="32"/>
              </w:rPr>
              <w:t xml:space="preserve"> АРХИТЕКТУРА, ГРАДОСТРОИТЕЛЬСТВО И СТРОИТЕЛЬСТВО</w:t>
            </w:r>
            <w:r w:rsidR="008A1156" w:rsidRPr="00AC3F5D">
              <w:rPr>
                <w:b/>
                <w:sz w:val="32"/>
                <w:szCs w:val="32"/>
              </w:rPr>
              <w:t xml:space="preserve"> </w:t>
            </w:r>
            <w:r w:rsidRPr="00AC3F5D">
              <w:rPr>
                <w:b/>
                <w:sz w:val="32"/>
                <w:szCs w:val="32"/>
              </w:rPr>
              <w:t xml:space="preserve"> </w:t>
            </w:r>
          </w:p>
          <w:p w:rsidR="007D2C5A" w:rsidRPr="00AC3F5D" w:rsidRDefault="007D2C5A" w:rsidP="000F4231">
            <w:pPr>
              <w:pStyle w:val="table10"/>
              <w:spacing w:before="120" w:line="280" w:lineRule="exact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 xml:space="preserve">Административная процедура № </w:t>
            </w:r>
            <w:r w:rsidR="008A1156" w:rsidRPr="00AC3F5D">
              <w:rPr>
                <w:b/>
                <w:sz w:val="32"/>
                <w:szCs w:val="32"/>
              </w:rPr>
              <w:t>3</w:t>
            </w:r>
            <w:r w:rsidRPr="00AC3F5D">
              <w:rPr>
                <w:b/>
                <w:sz w:val="32"/>
                <w:szCs w:val="32"/>
              </w:rPr>
              <w:t>.1.</w:t>
            </w:r>
          </w:p>
          <w:p w:rsidR="007D2C5A" w:rsidRPr="00AC3F5D" w:rsidRDefault="008A1156" w:rsidP="000F4231">
            <w:pPr>
              <w:pStyle w:val="table10"/>
              <w:spacing w:before="120" w:line="280" w:lineRule="exact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sz w:val="32"/>
                <w:szCs w:val="32"/>
              </w:rPr>
              <w:t>Выдача разрешительной документации на проектирование, возведение, реконструкцию, реставрацию, капитальный ремонт, благоустройство объекта, снос</w:t>
            </w:r>
            <w:proofErr w:type="gramStart"/>
            <w:r w:rsidRPr="00AC3F5D">
              <w:rPr>
                <w:sz w:val="32"/>
                <w:szCs w:val="32"/>
                <w:vertAlign w:val="superscript"/>
              </w:rPr>
              <w:t>7</w:t>
            </w:r>
            <w:proofErr w:type="gramEnd"/>
            <w:r w:rsidRPr="00AC3F5D">
              <w:rPr>
                <w:sz w:val="32"/>
                <w:szCs w:val="32"/>
              </w:rPr>
              <w:t xml:space="preserve">, </w:t>
            </w:r>
            <w:r w:rsidRPr="00AC3F5D">
              <w:rPr>
                <w:b/>
                <w:sz w:val="32"/>
                <w:szCs w:val="32"/>
              </w:rPr>
              <w:t xml:space="preserve">в том числе: </w:t>
            </w:r>
          </w:p>
          <w:p w:rsidR="008A1156" w:rsidRPr="003D5F77" w:rsidRDefault="003D5F77" w:rsidP="000F4231">
            <w:pPr>
              <w:pStyle w:val="table10"/>
              <w:spacing w:before="120" w:line="280" w:lineRule="exact"/>
              <w:jc w:val="center"/>
              <w:rPr>
                <w:b/>
                <w:sz w:val="32"/>
                <w:szCs w:val="32"/>
              </w:rPr>
            </w:pPr>
            <w:r w:rsidRPr="003D5F77">
              <w:rPr>
                <w:b/>
                <w:sz w:val="32"/>
                <w:szCs w:val="32"/>
              </w:rPr>
              <w:t>3.1.16. о согласовании прокладки коммуникаций, строительства зданий и сооружений в зонах минимальных расстояний магистральных трубопроводов</w:t>
            </w:r>
          </w:p>
        </w:tc>
      </w:tr>
      <w:tr w:rsidR="008A1156" w:rsidRPr="00AC3F5D" w:rsidTr="003D5F77">
        <w:trPr>
          <w:trHeight w:val="2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AC3F5D" w:rsidRDefault="008A1156" w:rsidP="000F4231">
            <w:pPr>
              <w:pStyle w:val="table10"/>
              <w:spacing w:line="360" w:lineRule="exact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77" w:rsidRPr="003D5F77" w:rsidRDefault="003D5F77" w:rsidP="000F4231">
            <w:pPr>
              <w:spacing w:before="240" w:after="100" w:afterAutospacing="1"/>
              <w:ind w:left="142" w:right="283"/>
              <w:jc w:val="both"/>
              <w:rPr>
                <w:sz w:val="32"/>
                <w:szCs w:val="32"/>
              </w:rPr>
            </w:pPr>
          </w:p>
          <w:p w:rsidR="003A4801" w:rsidRDefault="003D5F77" w:rsidP="003A4801">
            <w:pPr>
              <w:pStyle w:val="a3"/>
              <w:numPr>
                <w:ilvl w:val="0"/>
                <w:numId w:val="4"/>
              </w:numPr>
              <w:spacing w:before="240" w:after="100" w:afterAutospacing="1"/>
              <w:ind w:right="283"/>
              <w:jc w:val="both"/>
              <w:rPr>
                <w:sz w:val="32"/>
                <w:szCs w:val="32"/>
              </w:rPr>
            </w:pPr>
            <w:r w:rsidRPr="003D5F77">
              <w:rPr>
                <w:sz w:val="32"/>
                <w:szCs w:val="32"/>
              </w:rPr>
              <w:t>заявление;</w:t>
            </w:r>
          </w:p>
          <w:p w:rsidR="008A1156" w:rsidRPr="003A4801" w:rsidRDefault="003D5F77" w:rsidP="003546AC">
            <w:pPr>
              <w:pStyle w:val="a3"/>
              <w:numPr>
                <w:ilvl w:val="0"/>
                <w:numId w:val="4"/>
              </w:numPr>
              <w:spacing w:before="240" w:after="100" w:afterAutospacing="1"/>
              <w:ind w:left="142" w:right="283" w:firstLine="0"/>
              <w:jc w:val="both"/>
              <w:rPr>
                <w:sz w:val="32"/>
                <w:szCs w:val="32"/>
              </w:rPr>
            </w:pPr>
            <w:r w:rsidRPr="003A4801">
              <w:rPr>
                <w:sz w:val="32"/>
                <w:szCs w:val="32"/>
              </w:rPr>
              <w:t>ситуационный план участка, размещения об</w:t>
            </w:r>
            <w:bookmarkStart w:id="0" w:name="_GoBack"/>
            <w:bookmarkEnd w:id="0"/>
            <w:r w:rsidRPr="003A4801">
              <w:rPr>
                <w:sz w:val="32"/>
                <w:szCs w:val="32"/>
              </w:rPr>
              <w:t>ъекта с указанием границ этого участка</w:t>
            </w:r>
          </w:p>
        </w:tc>
      </w:tr>
      <w:tr w:rsidR="008A1156" w:rsidRPr="00AC3F5D" w:rsidTr="003D5F77">
        <w:trPr>
          <w:trHeight w:val="24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AC3F5D" w:rsidRDefault="008A1156" w:rsidP="000F4231">
            <w:pPr>
              <w:pStyle w:val="table10"/>
              <w:spacing w:line="360" w:lineRule="exact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>Срок осуществления административной процедуры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3D5F77" w:rsidRDefault="003D5F77" w:rsidP="000F4231">
            <w:pPr>
              <w:spacing w:before="240" w:after="100" w:afterAutospacing="1"/>
              <w:jc w:val="center"/>
              <w:rPr>
                <w:sz w:val="32"/>
                <w:szCs w:val="32"/>
              </w:rPr>
            </w:pPr>
            <w:r w:rsidRPr="003D5F77">
              <w:rPr>
                <w:sz w:val="32"/>
                <w:szCs w:val="32"/>
              </w:rPr>
              <w:t>1 месяц</w:t>
            </w:r>
          </w:p>
        </w:tc>
      </w:tr>
      <w:tr w:rsidR="008A1156" w:rsidRPr="00AC3F5D" w:rsidTr="003D5F77">
        <w:trPr>
          <w:trHeight w:val="1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1D" w:rsidRPr="00AC3F5D" w:rsidRDefault="008A1156" w:rsidP="000F4231">
            <w:pPr>
              <w:pStyle w:val="table10"/>
              <w:spacing w:line="360" w:lineRule="exact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DB181D" w:rsidRDefault="003D5F77" w:rsidP="000F4231">
            <w:pPr>
              <w:pStyle w:val="table10"/>
              <w:spacing w:before="240"/>
              <w:ind w:left="217" w:right="184"/>
              <w:jc w:val="center"/>
              <w:rPr>
                <w:sz w:val="32"/>
                <w:szCs w:val="32"/>
              </w:rPr>
            </w:pPr>
            <w:r w:rsidRPr="004D3FDE">
              <w:rPr>
                <w:sz w:val="28"/>
                <w:szCs w:val="28"/>
              </w:rPr>
              <w:t>1 год</w:t>
            </w:r>
          </w:p>
        </w:tc>
      </w:tr>
      <w:tr w:rsidR="008A1156" w:rsidRPr="00AC3F5D" w:rsidTr="003D5F77">
        <w:trPr>
          <w:trHeight w:val="1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56" w:rsidRPr="00AC3F5D" w:rsidRDefault="008A1156" w:rsidP="000F4231">
            <w:pPr>
              <w:pStyle w:val="table10"/>
              <w:spacing w:line="360" w:lineRule="exact"/>
              <w:ind w:left="147" w:right="208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56" w:rsidRPr="00AC3F5D" w:rsidRDefault="008A1156" w:rsidP="000F4231">
            <w:pPr>
              <w:pStyle w:val="table10"/>
              <w:spacing w:before="240"/>
              <w:ind w:left="217" w:right="184"/>
              <w:jc w:val="center"/>
              <w:rPr>
                <w:sz w:val="32"/>
                <w:szCs w:val="32"/>
              </w:rPr>
            </w:pPr>
            <w:r w:rsidRPr="00AC3F5D">
              <w:rPr>
                <w:sz w:val="32"/>
                <w:szCs w:val="32"/>
              </w:rPr>
              <w:t>бесплатно</w:t>
            </w:r>
          </w:p>
        </w:tc>
      </w:tr>
      <w:tr w:rsidR="008A1156" w:rsidRPr="00AC3F5D" w:rsidTr="003D5F77">
        <w:trPr>
          <w:trHeight w:val="1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231" w:rsidRDefault="000F4231" w:rsidP="000F4231">
            <w:pPr>
              <w:pStyle w:val="table10"/>
              <w:spacing w:line="360" w:lineRule="exact"/>
              <w:ind w:left="147" w:right="210"/>
              <w:jc w:val="center"/>
              <w:rPr>
                <w:b/>
                <w:sz w:val="32"/>
                <w:szCs w:val="32"/>
              </w:rPr>
            </w:pPr>
          </w:p>
          <w:p w:rsidR="000F4231" w:rsidRDefault="000F4231" w:rsidP="000F4231">
            <w:pPr>
              <w:pStyle w:val="table10"/>
              <w:spacing w:line="360" w:lineRule="exact"/>
              <w:ind w:left="147" w:right="210"/>
              <w:jc w:val="center"/>
              <w:rPr>
                <w:b/>
                <w:sz w:val="32"/>
                <w:szCs w:val="32"/>
              </w:rPr>
            </w:pPr>
          </w:p>
          <w:p w:rsidR="000F4231" w:rsidRDefault="000F4231" w:rsidP="000F4231">
            <w:pPr>
              <w:pStyle w:val="table10"/>
              <w:spacing w:line="360" w:lineRule="exact"/>
              <w:ind w:left="147" w:right="210"/>
              <w:jc w:val="center"/>
              <w:rPr>
                <w:b/>
                <w:sz w:val="32"/>
                <w:szCs w:val="32"/>
              </w:rPr>
            </w:pPr>
          </w:p>
          <w:p w:rsidR="008A1156" w:rsidRPr="00AC3F5D" w:rsidRDefault="008A1156" w:rsidP="000F4231">
            <w:pPr>
              <w:pStyle w:val="table10"/>
              <w:spacing w:line="360" w:lineRule="exact"/>
              <w:ind w:left="147" w:right="210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 xml:space="preserve">Ответственные </w:t>
            </w:r>
          </w:p>
          <w:p w:rsidR="008A1156" w:rsidRPr="00AC3F5D" w:rsidRDefault="008A1156" w:rsidP="000F4231">
            <w:pPr>
              <w:pStyle w:val="table10"/>
              <w:spacing w:line="360" w:lineRule="exact"/>
              <w:ind w:left="147" w:right="210"/>
              <w:jc w:val="center"/>
              <w:rPr>
                <w:b/>
                <w:sz w:val="32"/>
                <w:szCs w:val="32"/>
              </w:rPr>
            </w:pPr>
            <w:r w:rsidRPr="00AC3F5D">
              <w:rPr>
                <w:b/>
                <w:sz w:val="32"/>
                <w:szCs w:val="32"/>
              </w:rPr>
              <w:t>за выполнение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56" w:rsidRPr="00AC3F5D" w:rsidRDefault="00DB181D" w:rsidP="003546AC">
            <w:pPr>
              <w:pStyle w:val="table10"/>
              <w:spacing w:before="240"/>
              <w:ind w:left="142" w:right="141"/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Железный Василий Васильевич</w:t>
            </w:r>
            <w:r w:rsidR="008A1156" w:rsidRPr="00AC3F5D">
              <w:rPr>
                <w:sz w:val="32"/>
                <w:szCs w:val="32"/>
              </w:rPr>
              <w:t>, главн</w:t>
            </w:r>
            <w:r w:rsidR="00A77567">
              <w:rPr>
                <w:sz w:val="32"/>
                <w:szCs w:val="32"/>
              </w:rPr>
              <w:t>ый</w:t>
            </w:r>
            <w:r>
              <w:rPr>
                <w:sz w:val="32"/>
                <w:szCs w:val="32"/>
              </w:rPr>
              <w:t xml:space="preserve"> инженер</w:t>
            </w:r>
            <w:r w:rsidR="008A1156" w:rsidRPr="00AC3F5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="003D31BA">
              <w:rPr>
                <w:sz w:val="32"/>
                <w:szCs w:val="32"/>
              </w:rPr>
              <w:t>каб</w:t>
            </w:r>
            <w:r w:rsidR="00072053">
              <w:rPr>
                <w:sz w:val="32"/>
                <w:szCs w:val="32"/>
              </w:rPr>
              <w:t>инет</w:t>
            </w:r>
            <w:r>
              <w:rPr>
                <w:sz w:val="32"/>
                <w:szCs w:val="32"/>
              </w:rPr>
              <w:t xml:space="preserve"> № 2</w:t>
            </w:r>
            <w:r w:rsidR="003D31BA">
              <w:rPr>
                <w:sz w:val="32"/>
                <w:szCs w:val="32"/>
              </w:rPr>
              <w:t xml:space="preserve"> (ул.</w:t>
            </w:r>
            <w:r w:rsidR="000F4231">
              <w:rPr>
                <w:sz w:val="32"/>
                <w:szCs w:val="32"/>
              </w:rPr>
              <w:t xml:space="preserve"> </w:t>
            </w:r>
            <w:r w:rsidR="003D31BA">
              <w:rPr>
                <w:sz w:val="32"/>
                <w:szCs w:val="32"/>
              </w:rPr>
              <w:t>Строителей, 8)</w:t>
            </w:r>
            <w:r>
              <w:rPr>
                <w:sz w:val="32"/>
                <w:szCs w:val="32"/>
              </w:rPr>
              <w:t>, тел. 2 78 05,</w:t>
            </w:r>
            <w:r w:rsidR="008A1156" w:rsidRPr="00AC3F5D">
              <w:rPr>
                <w:sz w:val="32"/>
                <w:szCs w:val="32"/>
              </w:rPr>
              <w:t xml:space="preserve"> в отсутствие</w:t>
            </w:r>
            <w:r w:rsidR="003546AC">
              <w:rPr>
                <w:sz w:val="32"/>
                <w:szCs w:val="32"/>
              </w:rPr>
              <w:t xml:space="preserve"> </w:t>
            </w:r>
            <w:r w:rsidR="008A1156" w:rsidRPr="00AC3F5D">
              <w:rPr>
                <w:sz w:val="32"/>
                <w:szCs w:val="32"/>
              </w:rPr>
              <w:t>–</w:t>
            </w:r>
            <w:r w:rsidR="003546AC">
              <w:rPr>
                <w:sz w:val="32"/>
                <w:szCs w:val="32"/>
              </w:rPr>
              <w:t xml:space="preserve"> Иванович Сергей Васильевич</w:t>
            </w:r>
            <w:r w:rsidR="008A1156" w:rsidRPr="00AC3F5D">
              <w:rPr>
                <w:sz w:val="32"/>
                <w:szCs w:val="32"/>
              </w:rPr>
              <w:t xml:space="preserve">, </w:t>
            </w:r>
            <w:r w:rsidR="003546AC">
              <w:rPr>
                <w:sz w:val="32"/>
                <w:szCs w:val="32"/>
              </w:rPr>
              <w:t>мастер</w:t>
            </w:r>
            <w:r w:rsidR="003D5F77">
              <w:rPr>
                <w:sz w:val="32"/>
                <w:szCs w:val="32"/>
              </w:rPr>
              <w:t xml:space="preserve"> </w:t>
            </w:r>
            <w:r w:rsidR="000F4231">
              <w:rPr>
                <w:sz w:val="32"/>
                <w:szCs w:val="32"/>
              </w:rPr>
              <w:t>УКХ</w:t>
            </w:r>
            <w:r>
              <w:rPr>
                <w:sz w:val="32"/>
                <w:szCs w:val="32"/>
              </w:rPr>
              <w:t xml:space="preserve">, </w:t>
            </w:r>
            <w:r w:rsidR="00072053">
              <w:rPr>
                <w:sz w:val="32"/>
                <w:szCs w:val="32"/>
              </w:rPr>
              <w:t>кабинет</w:t>
            </w:r>
            <w:r>
              <w:rPr>
                <w:sz w:val="32"/>
                <w:szCs w:val="32"/>
              </w:rPr>
              <w:t xml:space="preserve"> </w:t>
            </w:r>
            <w:r w:rsidR="003D5F77">
              <w:rPr>
                <w:sz w:val="32"/>
                <w:szCs w:val="32"/>
              </w:rPr>
              <w:t>№ 11</w:t>
            </w:r>
            <w:r>
              <w:rPr>
                <w:sz w:val="32"/>
                <w:szCs w:val="32"/>
              </w:rPr>
              <w:t xml:space="preserve"> (ул. Строителей, 8</w:t>
            </w:r>
            <w:r w:rsidR="003D5F77">
              <w:rPr>
                <w:sz w:val="32"/>
                <w:szCs w:val="32"/>
              </w:rPr>
              <w:t>а)</w:t>
            </w:r>
            <w:r w:rsidR="008A1156" w:rsidRPr="00AC3F5D">
              <w:rPr>
                <w:sz w:val="32"/>
                <w:szCs w:val="32"/>
              </w:rPr>
              <w:t xml:space="preserve"> тел. 2 </w:t>
            </w:r>
            <w:r>
              <w:rPr>
                <w:sz w:val="32"/>
                <w:szCs w:val="32"/>
              </w:rPr>
              <w:t>7</w:t>
            </w:r>
            <w:r w:rsidR="003D5F77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="003D5F77">
              <w:rPr>
                <w:sz w:val="32"/>
                <w:szCs w:val="32"/>
              </w:rPr>
              <w:t>94</w:t>
            </w:r>
            <w:r w:rsidR="00170650">
              <w:rPr>
                <w:sz w:val="32"/>
                <w:szCs w:val="32"/>
              </w:rPr>
              <w:t xml:space="preserve"> (теплосети), </w:t>
            </w:r>
            <w:proofErr w:type="spellStart"/>
            <w:r w:rsidR="00170650">
              <w:rPr>
                <w:sz w:val="32"/>
                <w:szCs w:val="32"/>
              </w:rPr>
              <w:t>Киселевич</w:t>
            </w:r>
            <w:proofErr w:type="spellEnd"/>
            <w:r w:rsidR="00170650">
              <w:rPr>
                <w:sz w:val="32"/>
                <w:szCs w:val="32"/>
              </w:rPr>
              <w:t xml:space="preserve"> Леонид Трофимович, начальник </w:t>
            </w:r>
            <w:proofErr w:type="spellStart"/>
            <w:r w:rsidR="00170650">
              <w:rPr>
                <w:sz w:val="32"/>
                <w:szCs w:val="32"/>
              </w:rPr>
              <w:t>УВиК</w:t>
            </w:r>
            <w:proofErr w:type="spellEnd"/>
            <w:r w:rsidR="00170650">
              <w:rPr>
                <w:sz w:val="32"/>
                <w:szCs w:val="32"/>
              </w:rPr>
              <w:t>, кабинет № 16 (ул. Строителей, 8б),                                тел. 2 75 51</w:t>
            </w:r>
            <w:r w:rsidR="000F4231">
              <w:rPr>
                <w:sz w:val="32"/>
                <w:szCs w:val="32"/>
              </w:rPr>
              <w:t xml:space="preserve"> (сети водоснабжения, канализации)</w:t>
            </w:r>
            <w:proofErr w:type="gramEnd"/>
          </w:p>
        </w:tc>
      </w:tr>
    </w:tbl>
    <w:p w:rsidR="0049478B" w:rsidRPr="00276469" w:rsidRDefault="0049478B" w:rsidP="000F4231">
      <w:pPr>
        <w:spacing w:before="240"/>
        <w:rPr>
          <w:sz w:val="30"/>
          <w:szCs w:val="30"/>
        </w:rPr>
      </w:pPr>
    </w:p>
    <w:sectPr w:rsidR="0049478B" w:rsidRPr="00276469" w:rsidSect="007D2C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379"/>
    <w:multiLevelType w:val="hybridMultilevel"/>
    <w:tmpl w:val="18CA524E"/>
    <w:lvl w:ilvl="0" w:tplc="C9A8B4A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D83F34"/>
    <w:multiLevelType w:val="hybridMultilevel"/>
    <w:tmpl w:val="8C5AE4C8"/>
    <w:lvl w:ilvl="0" w:tplc="60CA9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4040F0"/>
    <w:multiLevelType w:val="hybridMultilevel"/>
    <w:tmpl w:val="84F07144"/>
    <w:lvl w:ilvl="0" w:tplc="AAB0D3B0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ED53FB"/>
    <w:multiLevelType w:val="hybridMultilevel"/>
    <w:tmpl w:val="92F2BA4C"/>
    <w:lvl w:ilvl="0" w:tplc="724C4F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58D"/>
    <w:rsid w:val="00072053"/>
    <w:rsid w:val="000F4231"/>
    <w:rsid w:val="00170650"/>
    <w:rsid w:val="00245018"/>
    <w:rsid w:val="00276469"/>
    <w:rsid w:val="003546AC"/>
    <w:rsid w:val="00357025"/>
    <w:rsid w:val="003A4801"/>
    <w:rsid w:val="003D31BA"/>
    <w:rsid w:val="003D5F77"/>
    <w:rsid w:val="0049478B"/>
    <w:rsid w:val="00513B81"/>
    <w:rsid w:val="00551746"/>
    <w:rsid w:val="005738DB"/>
    <w:rsid w:val="00713A3C"/>
    <w:rsid w:val="00730EF0"/>
    <w:rsid w:val="007D2C5A"/>
    <w:rsid w:val="00815017"/>
    <w:rsid w:val="008A1156"/>
    <w:rsid w:val="008F5DF3"/>
    <w:rsid w:val="00935A96"/>
    <w:rsid w:val="00954B7A"/>
    <w:rsid w:val="009F3D9A"/>
    <w:rsid w:val="00A77567"/>
    <w:rsid w:val="00A94C39"/>
    <w:rsid w:val="00AC3F5D"/>
    <w:rsid w:val="00B1731F"/>
    <w:rsid w:val="00D7158D"/>
    <w:rsid w:val="00DB181D"/>
    <w:rsid w:val="00DB67BD"/>
    <w:rsid w:val="00EF28F4"/>
    <w:rsid w:val="00F65C73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7158D"/>
    <w:rPr>
      <w:sz w:val="20"/>
      <w:szCs w:val="20"/>
    </w:rPr>
  </w:style>
  <w:style w:type="paragraph" w:customStyle="1" w:styleId="titleu">
    <w:name w:val="titleu"/>
    <w:basedOn w:val="a"/>
    <w:rsid w:val="007D2C5A"/>
    <w:pPr>
      <w:spacing w:before="240" w:after="240"/>
    </w:pPr>
    <w:rPr>
      <w:b/>
      <w:bCs/>
    </w:rPr>
  </w:style>
  <w:style w:type="paragraph" w:styleId="a3">
    <w:name w:val="List Paragraph"/>
    <w:basedOn w:val="a"/>
    <w:uiPriority w:val="34"/>
    <w:qFormat/>
    <w:rsid w:val="008A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E46D-4D26-4744-9C1E-EF4CF0F8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KOMP</cp:lastModifiedBy>
  <cp:revision>16</cp:revision>
  <cp:lastPrinted>2016-06-30T06:55:00Z</cp:lastPrinted>
  <dcterms:created xsi:type="dcterms:W3CDTF">2012-09-07T06:29:00Z</dcterms:created>
  <dcterms:modified xsi:type="dcterms:W3CDTF">2016-06-30T06:55:00Z</dcterms:modified>
</cp:coreProperties>
</file>